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3966D41" w14:textId="787CF2EE" w:rsidR="00936DC8" w:rsidRDefault="00503A01">
      <w:pPr>
        <w:rPr>
          <w:rFonts w:ascii="Copperplate Gothic Light" w:eastAsia="Copperplate Gothic Light" w:hAnsi="Copperplate Gothic Light" w:cs="Copperplate Gothic Light"/>
        </w:rPr>
      </w:pPr>
      <w:r>
        <w:rPr>
          <w:rFonts w:ascii="Copperplate Gothic Light" w:hAnsi="Copperplate Gothic Light"/>
        </w:rPr>
        <w:t>SHUTESBURY</w:t>
      </w:r>
      <w:r>
        <w:rPr>
          <w:rFonts w:ascii="Copperplate Gothic Light" w:hAnsi="Copperplate Gothic Light"/>
        </w:rPr>
        <w:t xml:space="preserve"> </w:t>
      </w:r>
      <w:r w:rsidR="00B81FBA">
        <w:rPr>
          <w:rFonts w:ascii="Copperplate Gothic Light" w:hAnsi="Copperplate Gothic Light"/>
        </w:rPr>
        <w:t xml:space="preserve">TOWN BUILDINGS </w:t>
      </w:r>
      <w:proofErr w:type="gramStart"/>
      <w:r w:rsidR="00B81FBA">
        <w:rPr>
          <w:rFonts w:ascii="Copperplate Gothic Light" w:hAnsi="Copperplate Gothic Light"/>
        </w:rPr>
        <w:t>COMMITTEE</w:t>
      </w:r>
      <w:r>
        <w:rPr>
          <w:rFonts w:ascii="Copperplate Gothic Light" w:hAnsi="Copperplate Gothic Light"/>
        </w:rPr>
        <w:t xml:space="preserve">  </w:t>
      </w:r>
      <w:r w:rsidR="00B81FBA">
        <w:rPr>
          <w:rFonts w:ascii="Copperplate Gothic Light" w:hAnsi="Copperplate Gothic Light"/>
        </w:rPr>
        <w:t>Minutes</w:t>
      </w:r>
      <w:proofErr w:type="gramEnd"/>
    </w:p>
    <w:p w14:paraId="2CEA22BE" w14:textId="77777777" w:rsidR="00936DC8" w:rsidRDefault="00936DC8">
      <w:pPr>
        <w:rPr>
          <w:rFonts w:ascii="Copperplate Gothic Light" w:eastAsia="Copperplate Gothic Light" w:hAnsi="Copperplate Gothic Light" w:cs="Copperplate Gothic Light"/>
        </w:rPr>
      </w:pPr>
    </w:p>
    <w:p w14:paraId="2D439B7B" w14:textId="77777777" w:rsidR="00936DC8" w:rsidRDefault="00B81FBA">
      <w:pPr>
        <w:rPr>
          <w:u w:color="10559C"/>
        </w:rPr>
      </w:pPr>
      <w:r>
        <w:rPr>
          <w:u w:color="10559C"/>
        </w:rPr>
        <w:t>February 21, 2018</w:t>
      </w:r>
    </w:p>
    <w:p w14:paraId="15B089F7" w14:textId="77777777" w:rsidR="00936DC8" w:rsidRDefault="00936DC8">
      <w:pPr>
        <w:rPr>
          <w:u w:color="10559C"/>
        </w:rPr>
      </w:pPr>
    </w:p>
    <w:p w14:paraId="30A978C3" w14:textId="77777777" w:rsidR="00936DC8" w:rsidRDefault="00B81FBA">
      <w:pPr>
        <w:rPr>
          <w:u w:color="10559C"/>
        </w:rPr>
      </w:pPr>
      <w:r>
        <w:rPr>
          <w:u w:color="10559C"/>
        </w:rPr>
        <w:t>Present: Jim Aaron, Nancy Matthews, Steve Sullivan, Bob Groves</w:t>
      </w:r>
    </w:p>
    <w:p w14:paraId="708A94DF" w14:textId="77777777" w:rsidR="00936DC8" w:rsidRDefault="00B81FBA">
      <w:pPr>
        <w:rPr>
          <w:u w:color="10559C"/>
        </w:rPr>
      </w:pPr>
      <w:r>
        <w:rPr>
          <w:u w:color="10559C"/>
        </w:rPr>
        <w:t>Guests: Becky Torres, Bruce Turner</w:t>
      </w:r>
    </w:p>
    <w:p w14:paraId="0F7E2C85" w14:textId="77777777" w:rsidR="00936DC8" w:rsidRDefault="00936DC8">
      <w:pPr>
        <w:rPr>
          <w:u w:color="10559C"/>
        </w:rPr>
      </w:pPr>
    </w:p>
    <w:p w14:paraId="73E835DD" w14:textId="19924994" w:rsidR="00936DC8" w:rsidRDefault="00B81FBA">
      <w:pPr>
        <w:rPr>
          <w:u w:color="10559C"/>
        </w:rPr>
      </w:pPr>
      <w:r>
        <w:rPr>
          <w:u w:color="10559C"/>
        </w:rPr>
        <w:t>Meeting begins at 6 PM</w:t>
      </w:r>
      <w:r w:rsidR="00503A01">
        <w:rPr>
          <w:u w:color="10559C"/>
        </w:rPr>
        <w:t xml:space="preserve"> </w:t>
      </w:r>
      <w:r>
        <w:rPr>
          <w:u w:color="10559C"/>
        </w:rPr>
        <w:t xml:space="preserve">Minutes of 1-17-18 meeting read, amended, approved </w:t>
      </w:r>
      <w:r>
        <w:rPr>
          <w:u w:color="10559C"/>
        </w:rPr>
        <w:t>as amended.</w:t>
      </w:r>
    </w:p>
    <w:p w14:paraId="4A6BC256" w14:textId="77777777" w:rsidR="00936DC8" w:rsidRDefault="00936DC8">
      <w:pPr>
        <w:rPr>
          <w:u w:color="10559C"/>
        </w:rPr>
      </w:pPr>
    </w:p>
    <w:p w14:paraId="7F6F9C41" w14:textId="524DB3A3" w:rsidR="00936DC8" w:rsidRPr="00503A01" w:rsidRDefault="00B81FBA" w:rsidP="00503A01">
      <w:pPr>
        <w:numPr>
          <w:ilvl w:val="0"/>
          <w:numId w:val="2"/>
        </w:numPr>
        <w:rPr>
          <w:rFonts w:ascii="Copperplate" w:eastAsia="Copperplate" w:hAnsi="Copperplate" w:cs="Copperplate"/>
          <w:b/>
          <w:bCs/>
          <w:u w:color="10559C"/>
        </w:rPr>
      </w:pPr>
      <w:r w:rsidRPr="00503A01">
        <w:rPr>
          <w:rFonts w:ascii="Copperplate" w:hAnsi="Copperplate"/>
          <w:b/>
          <w:bCs/>
          <w:u w:color="10559C"/>
        </w:rPr>
        <w:t>School Roof</w:t>
      </w:r>
    </w:p>
    <w:p w14:paraId="2CC89766" w14:textId="09F15819" w:rsidR="00936DC8" w:rsidRDefault="00B81FBA">
      <w:pPr>
        <w:rPr>
          <w:u w:color="10559C"/>
        </w:rPr>
      </w:pPr>
      <w:r>
        <w:rPr>
          <w:u w:color="10559C"/>
        </w:rPr>
        <w:t>BC discusses SES roof issue.</w:t>
      </w:r>
    </w:p>
    <w:p w14:paraId="2664F282" w14:textId="77777777" w:rsidR="00936DC8" w:rsidRDefault="00B81FBA">
      <w:pPr>
        <w:rPr>
          <w:u w:color="10559C"/>
        </w:rPr>
      </w:pPr>
      <w:r>
        <w:rPr>
          <w:u w:color="10559C"/>
        </w:rPr>
        <w:t>Bob explains how Hayden Roofing proposes to make repair.</w:t>
      </w:r>
    </w:p>
    <w:p w14:paraId="09B81F86" w14:textId="77777777" w:rsidR="00936DC8" w:rsidRDefault="00B81FBA">
      <w:pPr>
        <w:rPr>
          <w:u w:color="10559C"/>
        </w:rPr>
      </w:pPr>
      <w:r>
        <w:rPr>
          <w:u w:color="10559C"/>
        </w:rPr>
        <w:t xml:space="preserve">Hayden’s proposal is to remove section of paving and insulation, repair/replace flashing around scuppers and glue-in new rubber spanning from </w:t>
      </w:r>
      <w:r>
        <w:rPr>
          <w:u w:color="10559C"/>
        </w:rPr>
        <w:t>field to North parapet for the length of the lower (North) section of roof.</w:t>
      </w:r>
    </w:p>
    <w:p w14:paraId="779E174A" w14:textId="77777777" w:rsidR="00936DC8" w:rsidRDefault="00936DC8">
      <w:pPr>
        <w:rPr>
          <w:u w:color="10559C"/>
        </w:rPr>
      </w:pPr>
    </w:p>
    <w:p w14:paraId="06F07A42" w14:textId="77777777" w:rsidR="00936DC8" w:rsidRDefault="00B81FBA">
      <w:pPr>
        <w:rPr>
          <w:u w:color="10559C"/>
        </w:rPr>
      </w:pPr>
      <w:r>
        <w:rPr>
          <w:u w:color="10559C"/>
        </w:rPr>
        <w:t>Titan Roofing Co has proposed a similar repair, but at much lower cost.</w:t>
      </w:r>
    </w:p>
    <w:p w14:paraId="528ED991" w14:textId="77777777" w:rsidR="00936DC8" w:rsidRDefault="00936DC8">
      <w:pPr>
        <w:rPr>
          <w:u w:color="10559C"/>
        </w:rPr>
      </w:pPr>
    </w:p>
    <w:p w14:paraId="4D3D743B" w14:textId="77777777" w:rsidR="00936DC8" w:rsidRDefault="00B81FBA">
      <w:pPr>
        <w:rPr>
          <w:u w:color="10559C"/>
        </w:rPr>
      </w:pPr>
      <w:r>
        <w:rPr>
          <w:u w:color="10559C"/>
        </w:rPr>
        <w:t>Bruce Turner arrived and discussed SES roof issue. Bruce says he may have observed water on main roof supp</w:t>
      </w:r>
      <w:r>
        <w:rPr>
          <w:u w:color="10559C"/>
        </w:rPr>
        <w:t xml:space="preserve">orting truss inside Gym. If this is true, this </w:t>
      </w:r>
      <w:proofErr w:type="gramStart"/>
      <w:r>
        <w:rPr>
          <w:u w:color="10559C"/>
        </w:rPr>
        <w:t>would  weaken</w:t>
      </w:r>
      <w:proofErr w:type="gramEnd"/>
      <w:r>
        <w:rPr>
          <w:u w:color="10559C"/>
        </w:rPr>
        <w:t xml:space="preserve"> current theory on which repairs proposals is based.</w:t>
      </w:r>
    </w:p>
    <w:p w14:paraId="523C382C" w14:textId="06389938" w:rsidR="00936DC8" w:rsidRDefault="00B81FBA">
      <w:pPr>
        <w:rPr>
          <w:u w:color="10559C"/>
        </w:rPr>
      </w:pPr>
      <w:r>
        <w:rPr>
          <w:u w:color="10559C"/>
        </w:rPr>
        <w:t>Matter needs further study. Bob and Nancy may look at it before next meeting.</w:t>
      </w:r>
    </w:p>
    <w:p w14:paraId="7680C263" w14:textId="31066A40" w:rsidR="00936DC8" w:rsidRDefault="00B81FBA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u w:color="10559C"/>
        </w:rPr>
        <w:t xml:space="preserve">Bruce reports that we should have a response to grant </w:t>
      </w:r>
      <w:r>
        <w:rPr>
          <w:u w:color="10559C"/>
        </w:rPr>
        <w:t>application in early June.</w:t>
      </w:r>
    </w:p>
    <w:p w14:paraId="44AE4D18" w14:textId="77777777" w:rsidR="00936DC8" w:rsidRDefault="00936DC8">
      <w:pPr>
        <w:rPr>
          <w:rFonts w:ascii="Copperplate" w:eastAsia="Copperplate" w:hAnsi="Copperplate" w:cs="Copperplate"/>
          <w:b/>
          <w:bCs/>
          <w:u w:color="10559C"/>
        </w:rPr>
      </w:pPr>
    </w:p>
    <w:p w14:paraId="71B507DB" w14:textId="5E26F423" w:rsidR="00936DC8" w:rsidRDefault="00B81FBA">
      <w:pPr>
        <w:rPr>
          <w:rFonts w:ascii="Copperplate" w:eastAsia="Copperplate" w:hAnsi="Copperplate" w:cs="Copperplate"/>
          <w:b/>
          <w:bCs/>
          <w:u w:color="10559C"/>
        </w:rPr>
      </w:pPr>
      <w:r>
        <w:rPr>
          <w:rFonts w:ascii="Copperplate" w:hAnsi="Copperplate"/>
          <w:b/>
          <w:bCs/>
          <w:u w:color="10559C"/>
        </w:rPr>
        <w:t>2. Town Hall</w:t>
      </w:r>
    </w:p>
    <w:p w14:paraId="48FB600F" w14:textId="77777777" w:rsidR="00936DC8" w:rsidRDefault="00B81FBA">
      <w:pPr>
        <w:rPr>
          <w:u w:color="10559C"/>
        </w:rPr>
      </w:pPr>
      <w:r>
        <w:rPr>
          <w:u w:color="10559C"/>
        </w:rPr>
        <w:t>Bob distributed Hayden Roofing’s bid for Town Hall roof replacement. Hayden does not propose to replace roof on addition, but on original building only.</w:t>
      </w:r>
    </w:p>
    <w:p w14:paraId="6EA0F0E5" w14:textId="77777777" w:rsidR="00936DC8" w:rsidRDefault="00B81FBA">
      <w:pPr>
        <w:rPr>
          <w:u w:color="10559C"/>
        </w:rPr>
      </w:pPr>
      <w:r>
        <w:rPr>
          <w:u w:color="10559C"/>
        </w:rPr>
        <w:t>Bid includes strip, clean-up and “lifetime” roof.</w:t>
      </w:r>
    </w:p>
    <w:p w14:paraId="40B49314" w14:textId="5CE42F66" w:rsidR="00936DC8" w:rsidRDefault="00B81FBA">
      <w:pPr>
        <w:rPr>
          <w:u w:color="10559C"/>
        </w:rPr>
      </w:pPr>
      <w:r>
        <w:rPr>
          <w:u w:color="10559C"/>
        </w:rPr>
        <w:t>Bob wi</w:t>
      </w:r>
      <w:r>
        <w:rPr>
          <w:u w:color="10559C"/>
        </w:rPr>
        <w:t>ll find out how urgent this roof job is.</w:t>
      </w:r>
    </w:p>
    <w:p w14:paraId="6A7B3490" w14:textId="77777777" w:rsidR="00936DC8" w:rsidRDefault="00B81FBA">
      <w:pPr>
        <w:rPr>
          <w:u w:color="10559C"/>
        </w:rPr>
      </w:pPr>
      <w:r>
        <w:rPr>
          <w:u w:color="10559C"/>
        </w:rPr>
        <w:t>Tile in rear entry, RK Miles door quote</w:t>
      </w:r>
    </w:p>
    <w:p w14:paraId="139C7166" w14:textId="77777777" w:rsidR="00936DC8" w:rsidRDefault="00B81FBA">
      <w:pPr>
        <w:rPr>
          <w:u w:color="10559C"/>
        </w:rPr>
      </w:pPr>
      <w:r>
        <w:rPr>
          <w:u w:color="10559C"/>
        </w:rPr>
        <w:t>Becky will follow up before next meeting.</w:t>
      </w:r>
    </w:p>
    <w:p w14:paraId="530354E7" w14:textId="77777777" w:rsidR="00936DC8" w:rsidRDefault="00936DC8">
      <w:pPr>
        <w:rPr>
          <w:u w:color="10559C"/>
        </w:rPr>
      </w:pPr>
    </w:p>
    <w:p w14:paraId="12FBD19F" w14:textId="38FB55E4" w:rsidR="00936DC8" w:rsidRDefault="00B81FBA" w:rsidP="00503A01">
      <w:pPr>
        <w:rPr>
          <w:u w:color="10559C"/>
        </w:rPr>
      </w:pPr>
      <w:r>
        <w:rPr>
          <w:u w:color="10559C"/>
        </w:rPr>
        <w:t>Meeting adjourns 7:15</w:t>
      </w:r>
      <w:bookmarkStart w:id="0" w:name="_GoBack"/>
      <w:bookmarkEnd w:id="0"/>
    </w:p>
    <w:p w14:paraId="61A5809A" w14:textId="77777777" w:rsidR="00936DC8" w:rsidRDefault="00936DC8"/>
    <w:sectPr w:rsidR="00936DC8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9CF1D5" w14:textId="77777777" w:rsidR="00B81FBA" w:rsidRDefault="00B81FBA">
      <w:r>
        <w:separator/>
      </w:r>
    </w:p>
  </w:endnote>
  <w:endnote w:type="continuationSeparator" w:id="0">
    <w:p w14:paraId="64593E17" w14:textId="77777777" w:rsidR="00B81FBA" w:rsidRDefault="00B81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Light">
    <w:altName w:val="Cambria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98082E" w14:textId="77777777" w:rsidR="00936DC8" w:rsidRDefault="00936DC8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D5923A" w14:textId="77777777" w:rsidR="00B81FBA" w:rsidRDefault="00B81FBA">
      <w:r>
        <w:separator/>
      </w:r>
    </w:p>
  </w:footnote>
  <w:footnote w:type="continuationSeparator" w:id="0">
    <w:p w14:paraId="3548FCB2" w14:textId="77777777" w:rsidR="00B81FBA" w:rsidRDefault="00B81F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7E0988" w14:textId="77777777" w:rsidR="00936DC8" w:rsidRDefault="00936DC8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406AAA"/>
    <w:multiLevelType w:val="multilevel"/>
    <w:tmpl w:val="5A0A98C4"/>
    <w:styleLink w:val="Legal"/>
    <w:lvl w:ilvl="0">
      <w:start w:val="1"/>
      <w:numFmt w:val="decimal"/>
      <w:lvlText w:val="%1."/>
      <w:lvlJc w:val="left"/>
      <w:pPr>
        <w:ind w:left="420" w:hanging="4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116" w:hanging="7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728" w:hanging="10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2306" w:hanging="12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2902" w:hanging="146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3480" w:hanging="16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4092" w:hanging="193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4670" w:hanging="215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5282" w:hanging="240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6B8508ED"/>
    <w:multiLevelType w:val="multilevel"/>
    <w:tmpl w:val="5A0A98C4"/>
    <w:numStyleLink w:val="Legal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C8"/>
    <w:rsid w:val="00503A01"/>
    <w:rsid w:val="00936DC8"/>
    <w:rsid w:val="00B8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1EC69"/>
  <w15:docId w15:val="{E9B4B107-5D95-4602-826F-6091C3C2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pperplate Light" w:hAnsi="Copperplate Light" w:cs="Arial Unicode MS"/>
      <w:color w:val="00000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hAnsi="Helvetica" w:cs="Arial Unicode MS"/>
      <w:color w:val="000000"/>
    </w:rPr>
  </w:style>
  <w:style w:type="numbering" w:customStyle="1" w:styleId="Legal">
    <w:name w:val="Legal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Clerk</dc:creator>
  <cp:lastModifiedBy>Susie Mosher</cp:lastModifiedBy>
  <cp:revision>2</cp:revision>
  <dcterms:created xsi:type="dcterms:W3CDTF">2018-08-22T15:54:00Z</dcterms:created>
  <dcterms:modified xsi:type="dcterms:W3CDTF">2018-08-22T15:54:00Z</dcterms:modified>
</cp:coreProperties>
</file>