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CC" w:rsidRPr="00C16F1E" w:rsidRDefault="00B930C3" w:rsidP="00C16F1E">
      <w:pPr>
        <w:jc w:val="center"/>
        <w:rPr>
          <w:b/>
        </w:rPr>
      </w:pPr>
      <w:proofErr w:type="spellStart"/>
      <w:r>
        <w:rPr>
          <w:b/>
        </w:rPr>
        <w:t>Shutesbury</w:t>
      </w:r>
      <w:proofErr w:type="spellEnd"/>
      <w:r>
        <w:rPr>
          <w:b/>
        </w:rPr>
        <w:t xml:space="preserve"> </w:t>
      </w:r>
      <w:r w:rsidR="00C16F1E" w:rsidRPr="00C16F1E">
        <w:rPr>
          <w:b/>
        </w:rPr>
        <w:t>Water Resources Committee</w:t>
      </w:r>
    </w:p>
    <w:p w:rsidR="00C16F1E" w:rsidRPr="00C16F1E" w:rsidRDefault="00C16F1E" w:rsidP="00C16F1E">
      <w:pPr>
        <w:jc w:val="center"/>
        <w:rPr>
          <w:b/>
        </w:rPr>
      </w:pPr>
    </w:p>
    <w:p w:rsidR="00C16F1E" w:rsidRPr="00C16F1E" w:rsidRDefault="00C16F1E" w:rsidP="00C16F1E">
      <w:pPr>
        <w:jc w:val="center"/>
        <w:rPr>
          <w:b/>
        </w:rPr>
      </w:pPr>
      <w:r w:rsidRPr="00C16F1E">
        <w:rPr>
          <w:b/>
        </w:rPr>
        <w:t>Minutes</w:t>
      </w:r>
      <w:r w:rsidR="00B930C3">
        <w:rPr>
          <w:b/>
        </w:rPr>
        <w:t xml:space="preserve"> of </w:t>
      </w:r>
      <w:r w:rsidRPr="00C16F1E">
        <w:rPr>
          <w:b/>
        </w:rPr>
        <w:t>March 17, 2014</w:t>
      </w:r>
      <w:r w:rsidR="00B930C3">
        <w:rPr>
          <w:b/>
        </w:rPr>
        <w:t xml:space="preserve"> Meeting</w:t>
      </w:r>
    </w:p>
    <w:p w:rsidR="00C16F1E" w:rsidRDefault="00C16F1E"/>
    <w:p w:rsidR="00C16F1E" w:rsidRDefault="00C16F1E">
      <w:r>
        <w:t>Members Present:</w:t>
      </w:r>
    </w:p>
    <w:p w:rsidR="00C16F1E" w:rsidRDefault="00C16F1E"/>
    <w:p w:rsidR="00C16F1E" w:rsidRDefault="00C16F1E">
      <w:r>
        <w:t>Paul Lyons (Acting Chair)</w:t>
      </w:r>
    </w:p>
    <w:p w:rsidR="00C16F1E" w:rsidRDefault="00C16F1E">
      <w:r>
        <w:t>April Stein</w:t>
      </w:r>
    </w:p>
    <w:p w:rsidR="00C16F1E" w:rsidRDefault="00C16F1E">
      <w:r>
        <w:t>Mark Rivers</w:t>
      </w:r>
    </w:p>
    <w:p w:rsidR="00C16F1E" w:rsidRDefault="00C16F1E">
      <w:r>
        <w:t>Bill Elliott</w:t>
      </w:r>
    </w:p>
    <w:p w:rsidR="00C16F1E" w:rsidRDefault="00C16F1E">
      <w:r>
        <w:t>Mike Ross (recorder)</w:t>
      </w:r>
    </w:p>
    <w:p w:rsidR="00C16F1E" w:rsidRDefault="00C16F1E"/>
    <w:p w:rsidR="00C16F1E" w:rsidRDefault="00C16F1E" w:rsidP="00C16F1E">
      <w:pPr>
        <w:pStyle w:val="ListParagraph"/>
        <w:numPr>
          <w:ilvl w:val="0"/>
          <w:numId w:val="1"/>
        </w:numPr>
      </w:pPr>
      <w:r>
        <w:t>Minutes for meetings held Jan. 27, 2014 and Feb. 17, 2014 were reviewed, amendments voted, and minutes approved, as amended, by unanimous vote</w:t>
      </w:r>
    </w:p>
    <w:p w:rsidR="00C16F1E" w:rsidRDefault="00C16F1E" w:rsidP="00C16F1E"/>
    <w:p w:rsidR="00C16F1E" w:rsidRDefault="00C16F1E" w:rsidP="00C16F1E">
      <w:pPr>
        <w:pStyle w:val="ListParagraph"/>
        <w:numPr>
          <w:ilvl w:val="0"/>
          <w:numId w:val="1"/>
        </w:numPr>
      </w:pPr>
      <w:r>
        <w:t>Posting minutes – April will look into past approved minutes availability for posting on website</w:t>
      </w:r>
      <w:r w:rsidR="00B930C3">
        <w:t>.</w:t>
      </w:r>
    </w:p>
    <w:p w:rsidR="00C16F1E" w:rsidRDefault="00C16F1E" w:rsidP="00C16F1E"/>
    <w:p w:rsidR="00C16F1E" w:rsidRDefault="00C16F1E" w:rsidP="00C16F1E">
      <w:pPr>
        <w:pStyle w:val="ListParagraph"/>
        <w:numPr>
          <w:ilvl w:val="0"/>
          <w:numId w:val="1"/>
        </w:numPr>
      </w:pPr>
      <w:r>
        <w:t>Paul re</w:t>
      </w:r>
      <w:r w:rsidR="00A05C26">
        <w:t>v</w:t>
      </w:r>
      <w:r>
        <w:t>iewed comments from past meeting concerning future direction and scope of the committee</w:t>
      </w:r>
    </w:p>
    <w:p w:rsidR="00C16F1E" w:rsidRDefault="00C16F1E" w:rsidP="00C16F1E">
      <w:pPr>
        <w:pStyle w:val="ListParagraph"/>
        <w:numPr>
          <w:ilvl w:val="0"/>
          <w:numId w:val="2"/>
        </w:numPr>
      </w:pPr>
      <w:r>
        <w:t>committee then discussed specifically wastewater as an integral issue relevant to mission of the committee</w:t>
      </w:r>
    </w:p>
    <w:p w:rsidR="00C16F1E" w:rsidRDefault="00C16F1E" w:rsidP="00C16F1E">
      <w:pPr>
        <w:pStyle w:val="ListParagraph"/>
        <w:numPr>
          <w:ilvl w:val="0"/>
          <w:numId w:val="2"/>
        </w:numPr>
      </w:pPr>
      <w:r>
        <w:t>because wastewater is not specifically included in the mission/charge statement of the committee, April was asked to discuss with the Select Board whether they su</w:t>
      </w:r>
      <w:r w:rsidR="00B930C3">
        <w:t>pport that it is within our pu</w:t>
      </w:r>
      <w:r>
        <w:t>rview</w:t>
      </w:r>
    </w:p>
    <w:p w:rsidR="00C16F1E" w:rsidRDefault="00C16F1E" w:rsidP="00C16F1E"/>
    <w:p w:rsidR="00C16F1E" w:rsidRDefault="00B930C3" w:rsidP="00C16F1E">
      <w:pPr>
        <w:pStyle w:val="ListParagraph"/>
        <w:numPr>
          <w:ilvl w:val="0"/>
          <w:numId w:val="1"/>
        </w:numPr>
      </w:pPr>
      <w:r>
        <w:t>A</w:t>
      </w:r>
      <w:r w:rsidR="00C16F1E">
        <w:t>ssuming that wastewater specifically and water quality generally is indeed viewed as part of our mission, Bill Elliott agreed to become active once more as the Board of Health representative</w:t>
      </w:r>
      <w:r>
        <w:t xml:space="preserve"> on the Committee.</w:t>
      </w:r>
    </w:p>
    <w:p w:rsidR="00C16F1E" w:rsidRDefault="00C16F1E" w:rsidP="00C16F1E"/>
    <w:p w:rsidR="00C16F1E" w:rsidRDefault="00C16F1E" w:rsidP="00C16F1E">
      <w:pPr>
        <w:pStyle w:val="ListParagraph"/>
        <w:numPr>
          <w:ilvl w:val="0"/>
          <w:numId w:val="1"/>
        </w:numPr>
      </w:pPr>
      <w:r>
        <w:t>Current meeting time and date were discussed concerning convenience and possible conflict with other responsibilities of committee members – agreed that we would revisit meeting date and time at our next meeting</w:t>
      </w:r>
      <w:r w:rsidR="00B930C3">
        <w:t>.</w:t>
      </w:r>
    </w:p>
    <w:p w:rsidR="00C16F1E" w:rsidRDefault="00C16F1E" w:rsidP="00C16F1E"/>
    <w:p w:rsidR="00C16F1E" w:rsidRDefault="00C16F1E" w:rsidP="00C16F1E">
      <w:pPr>
        <w:pStyle w:val="ListParagraph"/>
        <w:numPr>
          <w:ilvl w:val="0"/>
          <w:numId w:val="1"/>
        </w:numPr>
      </w:pPr>
      <w:r>
        <w:t>Paul is continuing to encourage the Planning Board to provide our committee with a member representing their interests</w:t>
      </w:r>
      <w:r w:rsidR="00B930C3">
        <w:t>.</w:t>
      </w:r>
    </w:p>
    <w:p w:rsidR="00C16F1E" w:rsidRDefault="00C16F1E" w:rsidP="00C16F1E"/>
    <w:p w:rsidR="00C16F1E" w:rsidRDefault="00C16F1E" w:rsidP="00C16F1E">
      <w:pPr>
        <w:pStyle w:val="ListParagraph"/>
        <w:numPr>
          <w:ilvl w:val="0"/>
          <w:numId w:val="1"/>
        </w:numPr>
      </w:pPr>
      <w:r>
        <w:t>We discussed terms of appointment to committee – April reported that the town clerk believes all terms are for one year, and we are all due for either renewal or replacement in June 2014.  April agreed to discuss this with he town clerk’s office, since the Select Board originally intended for terms to be staggered, for 3 years length, wit</w:t>
      </w:r>
      <w:r w:rsidR="00A05C26">
        <w:t>h</w:t>
      </w:r>
      <w:r>
        <w:t xml:space="preserve"> 9 consecutive years being the maximum length of service.</w:t>
      </w:r>
    </w:p>
    <w:p w:rsidR="00C16F1E" w:rsidRDefault="00C16F1E" w:rsidP="00C16F1E"/>
    <w:p w:rsidR="00C16F1E" w:rsidRDefault="00C16F1E" w:rsidP="00C16F1E">
      <w:pPr>
        <w:pStyle w:val="ListParagraph"/>
        <w:numPr>
          <w:ilvl w:val="0"/>
          <w:numId w:val="1"/>
        </w:numPr>
      </w:pPr>
      <w:r>
        <w:lastRenderedPageBreak/>
        <w:t>Budget Proposal – our meeti</w:t>
      </w:r>
      <w:r w:rsidR="00A05C26">
        <w:t>n</w:t>
      </w:r>
      <w:bookmarkStart w:id="0" w:name="_GoBack"/>
      <w:bookmarkEnd w:id="0"/>
      <w:r>
        <w:t>g with the Finance Committee was cancelled due to inadvertently not being posted by the FINCOM.  We now are scheduled to meet with them on April 1, 2014.</w:t>
      </w:r>
    </w:p>
    <w:p w:rsidR="00C16F1E" w:rsidRDefault="00C16F1E" w:rsidP="00C16F1E"/>
    <w:p w:rsidR="00C16F1E" w:rsidRDefault="00C16F1E" w:rsidP="00416043">
      <w:pPr>
        <w:pStyle w:val="ListParagraph"/>
        <w:numPr>
          <w:ilvl w:val="0"/>
          <w:numId w:val="1"/>
        </w:numPr>
      </w:pPr>
      <w:r>
        <w:t>Web Page update – we reviewed a draft of information for our web site, and agreed to changes in the draft concerning committee make-up and our activities for the past year.</w:t>
      </w:r>
      <w:r w:rsidR="00416043">
        <w:t xml:space="preserve">  C</w:t>
      </w:r>
      <w:r>
        <w:t>hanges are to be incorporated by Paul for our review at the next meeting</w:t>
      </w:r>
    </w:p>
    <w:p w:rsidR="00C16F1E" w:rsidRDefault="00C16F1E" w:rsidP="00C16F1E"/>
    <w:p w:rsidR="00A05C26" w:rsidRDefault="00C16F1E" w:rsidP="00A05C26">
      <w:pPr>
        <w:pStyle w:val="ListParagraph"/>
        <w:numPr>
          <w:ilvl w:val="0"/>
          <w:numId w:val="1"/>
        </w:numPr>
      </w:pPr>
      <w:r>
        <w:t xml:space="preserve">Paul presented maps illustrating public land areas in </w:t>
      </w:r>
      <w:proofErr w:type="spellStart"/>
      <w:r>
        <w:t>Shutesbury</w:t>
      </w:r>
      <w:proofErr w:type="spellEnd"/>
      <w:r>
        <w:t>, and we had initial discussion concerning potential areas that would be appropriate for placement of wells for our upcoming project on water quantity in town aquifers</w:t>
      </w:r>
      <w:r w:rsidR="00A05C26">
        <w:t>.</w:t>
      </w:r>
    </w:p>
    <w:p w:rsidR="00C16F1E" w:rsidRDefault="00C16F1E" w:rsidP="00C16F1E"/>
    <w:p w:rsidR="00A05C26" w:rsidRDefault="00C16F1E" w:rsidP="00A05C26">
      <w:pPr>
        <w:ind w:firstLine="360"/>
      </w:pPr>
      <w:r>
        <w:t xml:space="preserve">11.  </w:t>
      </w:r>
      <w:r w:rsidR="00B930C3">
        <w:t>I</w:t>
      </w:r>
      <w:r>
        <w:t xml:space="preserve">tem 10 led to discussion, and agreement in principle, to investigate whether </w:t>
      </w:r>
    </w:p>
    <w:p w:rsidR="00A05C26" w:rsidRDefault="00C16F1E" w:rsidP="00416043">
      <w:pPr>
        <w:ind w:left="720"/>
      </w:pPr>
      <w:proofErr w:type="gramStart"/>
      <w:r>
        <w:t>we</w:t>
      </w:r>
      <w:proofErr w:type="gramEnd"/>
      <w:r>
        <w:t xml:space="preserve"> </w:t>
      </w:r>
      <w:r w:rsidR="00A05C26">
        <w:t xml:space="preserve">could establish shallow </w:t>
      </w:r>
      <w:r w:rsidR="00416043">
        <w:t>and</w:t>
      </w:r>
      <w:r w:rsidR="00A05C26">
        <w:t xml:space="preserve"> deep wells for monitoring aspects of both water quantity and water quality.</w:t>
      </w:r>
      <w:r w:rsidR="00416043">
        <w:t xml:space="preserve">  There was </w:t>
      </w:r>
      <w:r w:rsidR="00A05C26">
        <w:t>general agreement that Bill and Al will meet, or communicate via phone or e-mail, prior to scheduled meeting with the FINCOM on April 1 in order to discuss possible modifications to the monitoring well proposal.</w:t>
      </w:r>
    </w:p>
    <w:p w:rsidR="00A05C26" w:rsidRDefault="00A05C26" w:rsidP="00A05C26"/>
    <w:p w:rsidR="00A05C26" w:rsidRDefault="00B930C3" w:rsidP="00416043">
      <w:pPr>
        <w:pStyle w:val="ListParagraph"/>
        <w:numPr>
          <w:ilvl w:val="0"/>
          <w:numId w:val="5"/>
        </w:numPr>
      </w:pPr>
      <w:r>
        <w:t xml:space="preserve"> </w:t>
      </w:r>
      <w:r w:rsidR="00A05C26">
        <w:t>There was no NEW BUSINESS to discuss</w:t>
      </w:r>
    </w:p>
    <w:p w:rsidR="00A05C26" w:rsidRDefault="00A05C26" w:rsidP="00A05C26"/>
    <w:p w:rsidR="00A05C26" w:rsidRDefault="00B930C3" w:rsidP="00416043">
      <w:pPr>
        <w:pStyle w:val="ListParagraph"/>
        <w:numPr>
          <w:ilvl w:val="0"/>
          <w:numId w:val="5"/>
        </w:numPr>
      </w:pPr>
      <w:r>
        <w:t xml:space="preserve"> </w:t>
      </w:r>
      <w:r w:rsidR="00A05C26">
        <w:t>Next meeting will be 21</w:t>
      </w:r>
      <w:r w:rsidR="00A05C26" w:rsidRPr="00A05C26">
        <w:rPr>
          <w:vertAlign w:val="superscript"/>
        </w:rPr>
        <w:t>st</w:t>
      </w:r>
      <w:r w:rsidR="00A05C26">
        <w:t xml:space="preserve"> April, and we will discuss possible change of date </w:t>
      </w:r>
      <w:r>
        <w:t xml:space="preserve">  </w:t>
      </w:r>
      <w:r w:rsidR="00A05C26">
        <w:t>and time for future meetings at that time.</w:t>
      </w:r>
    </w:p>
    <w:p w:rsidR="00A05C26" w:rsidRDefault="00A05C26" w:rsidP="00A05C26"/>
    <w:p w:rsidR="00A05C26" w:rsidRDefault="00A05C26" w:rsidP="00A05C26">
      <w:pPr>
        <w:pStyle w:val="ListParagraph"/>
      </w:pPr>
    </w:p>
    <w:sectPr w:rsidR="00A05C26" w:rsidSect="00EA56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31678"/>
    <w:multiLevelType w:val="hybridMultilevel"/>
    <w:tmpl w:val="F3EC4B36"/>
    <w:lvl w:ilvl="0" w:tplc="71567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EC1708"/>
    <w:multiLevelType w:val="hybridMultilevel"/>
    <w:tmpl w:val="E7B0C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B9101F"/>
    <w:multiLevelType w:val="hybridMultilevel"/>
    <w:tmpl w:val="59441D38"/>
    <w:lvl w:ilvl="0" w:tplc="EFD6AAC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37614"/>
    <w:multiLevelType w:val="hybridMultilevel"/>
    <w:tmpl w:val="6EDEC3C0"/>
    <w:lvl w:ilvl="0" w:tplc="38822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117778"/>
    <w:multiLevelType w:val="hybridMultilevel"/>
    <w:tmpl w:val="AD46EF94"/>
    <w:lvl w:ilvl="0" w:tplc="99864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6F1E"/>
    <w:rsid w:val="00416043"/>
    <w:rsid w:val="00A05C26"/>
    <w:rsid w:val="00B930C3"/>
    <w:rsid w:val="00C16F1E"/>
    <w:rsid w:val="00D50578"/>
    <w:rsid w:val="00EA56CC"/>
    <w:rsid w:val="00EE4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1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MichaelRoss</dc:creator>
  <cp:lastModifiedBy>Amber</cp:lastModifiedBy>
  <cp:revision>2</cp:revision>
  <dcterms:created xsi:type="dcterms:W3CDTF">2014-10-23T23:02:00Z</dcterms:created>
  <dcterms:modified xsi:type="dcterms:W3CDTF">2014-10-23T23:02:00Z</dcterms:modified>
</cp:coreProperties>
</file>